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5481"/>
      </w:tblGrid>
      <w:tr w:rsidR="00EB4E37" w:rsidTr="00EB4E37">
        <w:trPr>
          <w:trHeight w:val="1125"/>
        </w:trPr>
        <w:tc>
          <w:tcPr>
            <w:tcW w:w="567"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sz w:val="28"/>
                <w:szCs w:val="28"/>
              </w:rPr>
            </w:pPr>
            <w:r>
              <w:rPr>
                <w:rFonts w:ascii="仿宋" w:eastAsia="仿宋" w:hAnsi="仿宋" w:hint="eastAsia"/>
                <w:sz w:val="28"/>
                <w:szCs w:val="28"/>
              </w:rPr>
              <w:t>序号</w:t>
            </w:r>
          </w:p>
        </w:tc>
        <w:tc>
          <w:tcPr>
            <w:tcW w:w="3118" w:type="dxa"/>
            <w:tcBorders>
              <w:top w:val="single" w:sz="4" w:space="0" w:color="auto"/>
              <w:left w:val="single" w:sz="4" w:space="0" w:color="auto"/>
              <w:bottom w:val="single" w:sz="4" w:space="0" w:color="auto"/>
              <w:right w:val="single" w:sz="4" w:space="0" w:color="auto"/>
            </w:tcBorders>
            <w:hideMark/>
          </w:tcPr>
          <w:p w:rsidR="00EB4E37" w:rsidRDefault="00EB4E37">
            <w:pPr>
              <w:ind w:firstLineChars="100" w:firstLine="280"/>
              <w:rPr>
                <w:rFonts w:ascii="仿宋" w:eastAsia="仿宋" w:hAnsi="仿宋" w:hint="eastAsia"/>
                <w:sz w:val="28"/>
                <w:szCs w:val="28"/>
              </w:rPr>
            </w:pPr>
            <w:r>
              <w:rPr>
                <w:rFonts w:ascii="仿宋" w:eastAsia="仿宋" w:hAnsi="仿宋" w:hint="eastAsia"/>
                <w:sz w:val="28"/>
                <w:szCs w:val="28"/>
              </w:rPr>
              <w:t>原基层党支部名称</w:t>
            </w:r>
          </w:p>
        </w:tc>
        <w:tc>
          <w:tcPr>
            <w:tcW w:w="5481" w:type="dxa"/>
            <w:tcBorders>
              <w:top w:val="single" w:sz="4" w:space="0" w:color="auto"/>
              <w:left w:val="single" w:sz="4" w:space="0" w:color="auto"/>
              <w:bottom w:val="single" w:sz="4" w:space="0" w:color="auto"/>
              <w:right w:val="single" w:sz="4" w:space="0" w:color="auto"/>
            </w:tcBorders>
            <w:hideMark/>
          </w:tcPr>
          <w:p w:rsidR="00EB4E37" w:rsidRDefault="00EB4E37">
            <w:pPr>
              <w:ind w:firstLineChars="400" w:firstLine="1120"/>
              <w:rPr>
                <w:rFonts w:ascii="仿宋" w:eastAsia="仿宋" w:hAnsi="仿宋" w:hint="eastAsia"/>
                <w:sz w:val="28"/>
                <w:szCs w:val="28"/>
              </w:rPr>
            </w:pPr>
            <w:r>
              <w:rPr>
                <w:rFonts w:ascii="仿宋" w:eastAsia="仿宋" w:hAnsi="仿宋" w:hint="eastAsia"/>
                <w:sz w:val="28"/>
                <w:szCs w:val="28"/>
              </w:rPr>
              <w:t>调整后基层支部名称</w:t>
            </w:r>
          </w:p>
        </w:tc>
      </w:tr>
      <w:tr w:rsidR="00EB4E37" w:rsidTr="00EB4E37">
        <w:trPr>
          <w:trHeight w:val="1851"/>
        </w:trPr>
        <w:tc>
          <w:tcPr>
            <w:tcW w:w="567"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中共广西大学轻工与食品工程学院轻化教工支部委员会</w:t>
            </w:r>
          </w:p>
        </w:tc>
        <w:tc>
          <w:tcPr>
            <w:tcW w:w="5481"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中共广西大学轻工与食品工程学院轻化工程系教师支部委员会（简称：轻工与食品工程学院轻化工程系教师党支部）</w:t>
            </w:r>
          </w:p>
        </w:tc>
      </w:tr>
      <w:tr w:rsidR="00EB4E37" w:rsidTr="00EB4E37">
        <w:trPr>
          <w:trHeight w:val="2387"/>
        </w:trPr>
        <w:tc>
          <w:tcPr>
            <w:tcW w:w="567"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2</w:t>
            </w:r>
          </w:p>
        </w:tc>
        <w:tc>
          <w:tcPr>
            <w:tcW w:w="3118"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中共广西大学轻工与食品工程学院食品教工支部委员会</w:t>
            </w:r>
          </w:p>
        </w:tc>
        <w:tc>
          <w:tcPr>
            <w:tcW w:w="5481"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中共广西大学轻工与食品工程学院食品科学与工程系教师支部委员会（简称：轻工与食品工程学院食品科学与工程系教师党支部）</w:t>
            </w:r>
          </w:p>
        </w:tc>
      </w:tr>
      <w:tr w:rsidR="00EB4E37" w:rsidTr="00EB4E37">
        <w:trPr>
          <w:trHeight w:val="1964"/>
        </w:trPr>
        <w:tc>
          <w:tcPr>
            <w:tcW w:w="567"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3</w:t>
            </w:r>
          </w:p>
        </w:tc>
        <w:tc>
          <w:tcPr>
            <w:tcW w:w="3118"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中共广西大学轻工与食品工程学院制糖教工支部委员会</w:t>
            </w:r>
          </w:p>
        </w:tc>
        <w:tc>
          <w:tcPr>
            <w:tcW w:w="5481"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中共广西大学轻工与食品工程学院制糖工程系教师支部委员会（简称：轻工与食品工程学院制糖工程系教师党支部）</w:t>
            </w:r>
          </w:p>
        </w:tc>
      </w:tr>
      <w:tr w:rsidR="00EB4E37" w:rsidTr="00EB4E37">
        <w:trPr>
          <w:trHeight w:val="1870"/>
        </w:trPr>
        <w:tc>
          <w:tcPr>
            <w:tcW w:w="567"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4</w:t>
            </w:r>
          </w:p>
        </w:tc>
        <w:tc>
          <w:tcPr>
            <w:tcW w:w="3118"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中共广西大学轻工与食品工程学院行政教工支部委员会</w:t>
            </w:r>
          </w:p>
        </w:tc>
        <w:tc>
          <w:tcPr>
            <w:tcW w:w="5481"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中共广西大学轻工与食品工程学院机关教工支部委员会（简称：轻工与食品工程学院机关教工党支部）</w:t>
            </w:r>
          </w:p>
        </w:tc>
      </w:tr>
      <w:tr w:rsidR="00EB4E37" w:rsidTr="00EB4E37">
        <w:trPr>
          <w:trHeight w:val="1840"/>
        </w:trPr>
        <w:tc>
          <w:tcPr>
            <w:tcW w:w="567"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5</w:t>
            </w:r>
          </w:p>
        </w:tc>
        <w:tc>
          <w:tcPr>
            <w:tcW w:w="3118"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中共广西大学轻工与食品工程学院轻化本科生支部委员会</w:t>
            </w:r>
          </w:p>
        </w:tc>
        <w:tc>
          <w:tcPr>
            <w:tcW w:w="5481"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中共广西大学轻工与食品工程学院轻化工程系本科生支部委员会（简称：轻工与食品工程学院轻化工程系本科生党支部）</w:t>
            </w:r>
          </w:p>
        </w:tc>
      </w:tr>
      <w:tr w:rsidR="00EB4E37" w:rsidTr="00EB4E37">
        <w:trPr>
          <w:trHeight w:val="132"/>
        </w:trPr>
        <w:tc>
          <w:tcPr>
            <w:tcW w:w="567"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6</w:t>
            </w:r>
          </w:p>
        </w:tc>
        <w:tc>
          <w:tcPr>
            <w:tcW w:w="3118"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中共广西大学轻工与食品工程学院食品本科生支部委员会</w:t>
            </w:r>
          </w:p>
        </w:tc>
        <w:tc>
          <w:tcPr>
            <w:tcW w:w="5481"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中共广西大学轻工与食品工程学院食品科学与工程系本科生支部委员会（简称：轻工与食品工程学院食品科学与工程系本科生党支部）</w:t>
            </w:r>
          </w:p>
        </w:tc>
      </w:tr>
      <w:tr w:rsidR="00EB4E37" w:rsidTr="00EB4E37">
        <w:tc>
          <w:tcPr>
            <w:tcW w:w="567"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lastRenderedPageBreak/>
              <w:t>7</w:t>
            </w:r>
          </w:p>
        </w:tc>
        <w:tc>
          <w:tcPr>
            <w:tcW w:w="3118"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中共广西大学轻工与食品工程学院轻工第一支部委员会</w:t>
            </w:r>
          </w:p>
        </w:tc>
        <w:tc>
          <w:tcPr>
            <w:tcW w:w="5481"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中共广西大学轻工与食品工程学院轻化工程系硕士研究生第一支部委员会（简称：轻工与食品工程学院轻化工程系硕士研究生第一党支部）</w:t>
            </w:r>
          </w:p>
        </w:tc>
      </w:tr>
      <w:tr w:rsidR="00EB4E37" w:rsidTr="00EB4E37">
        <w:tc>
          <w:tcPr>
            <w:tcW w:w="567"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8</w:t>
            </w:r>
          </w:p>
        </w:tc>
        <w:tc>
          <w:tcPr>
            <w:tcW w:w="3118"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中共广西大学轻工与食品工程学院轻工第二支部委员会</w:t>
            </w:r>
          </w:p>
        </w:tc>
        <w:tc>
          <w:tcPr>
            <w:tcW w:w="5481"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中共广西大学轻工与食品工程学院轻化工程系硕士研究生第二支部委员会（简称：轻工与食品工程学院轻化工程系硕士研究生第二党支部）</w:t>
            </w:r>
          </w:p>
        </w:tc>
      </w:tr>
      <w:tr w:rsidR="00EB4E37" w:rsidTr="00EB4E37">
        <w:tc>
          <w:tcPr>
            <w:tcW w:w="567"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9</w:t>
            </w:r>
          </w:p>
        </w:tc>
        <w:tc>
          <w:tcPr>
            <w:tcW w:w="3118"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中共广西大学轻工与食品工程学院研究生制糖学生支部委员会</w:t>
            </w:r>
          </w:p>
        </w:tc>
        <w:tc>
          <w:tcPr>
            <w:tcW w:w="5481"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中共广西大学轻工与食品工程学院制糖工程系硕士研究生支部委员会（简称：轻工与食品工程学院制糖工程系硕士研究生党支部）</w:t>
            </w:r>
          </w:p>
        </w:tc>
      </w:tr>
      <w:tr w:rsidR="00EB4E37" w:rsidTr="00EB4E37">
        <w:tc>
          <w:tcPr>
            <w:tcW w:w="567"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10</w:t>
            </w:r>
          </w:p>
        </w:tc>
        <w:tc>
          <w:tcPr>
            <w:tcW w:w="3118"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中共广西大学轻工与食品工程学院研究生食品学生支部委员会</w:t>
            </w:r>
          </w:p>
        </w:tc>
        <w:tc>
          <w:tcPr>
            <w:tcW w:w="5481"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中共广西大学轻工与食品工程学院食品科学与工程系硕士研究生支部委员会（简称：轻工与食品工程学院食品科学与工程系硕士研究生党支部）</w:t>
            </w:r>
          </w:p>
        </w:tc>
      </w:tr>
      <w:tr w:rsidR="00EB4E37" w:rsidTr="00EB4E37">
        <w:tc>
          <w:tcPr>
            <w:tcW w:w="567"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11</w:t>
            </w:r>
          </w:p>
        </w:tc>
        <w:tc>
          <w:tcPr>
            <w:tcW w:w="3118"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中共广西大学轻工与食品工程学院轻工第三支委员会</w:t>
            </w:r>
          </w:p>
        </w:tc>
        <w:tc>
          <w:tcPr>
            <w:tcW w:w="5481" w:type="dxa"/>
            <w:tcBorders>
              <w:top w:val="single" w:sz="4" w:space="0" w:color="auto"/>
              <w:left w:val="single" w:sz="4" w:space="0" w:color="auto"/>
              <w:bottom w:val="single" w:sz="4" w:space="0" w:color="auto"/>
              <w:right w:val="single" w:sz="4" w:space="0" w:color="auto"/>
            </w:tcBorders>
            <w:hideMark/>
          </w:tcPr>
          <w:p w:rsidR="00EB4E37" w:rsidRDefault="00EB4E37">
            <w:pPr>
              <w:rPr>
                <w:rFonts w:ascii="仿宋" w:eastAsia="仿宋" w:hAnsi="仿宋" w:hint="eastAsia"/>
                <w:sz w:val="28"/>
                <w:szCs w:val="28"/>
              </w:rPr>
            </w:pPr>
            <w:r>
              <w:rPr>
                <w:rFonts w:ascii="仿宋" w:eastAsia="仿宋" w:hAnsi="仿宋" w:hint="eastAsia"/>
                <w:sz w:val="28"/>
                <w:szCs w:val="28"/>
              </w:rPr>
              <w:t>中共广西大学轻工与食品工程学院博士研究生支部委员会（简称：轻工与食品工程学院博士研究生党支部）</w:t>
            </w:r>
          </w:p>
        </w:tc>
      </w:tr>
    </w:tbl>
    <w:p w:rsidR="00EB4E37" w:rsidRDefault="00EB4E37" w:rsidP="00EB4E37">
      <w:pPr>
        <w:rPr>
          <w:rFonts w:hint="eastAsia"/>
        </w:rPr>
      </w:pPr>
    </w:p>
    <w:p w:rsidR="00882EEF" w:rsidRPr="00EB4E37" w:rsidRDefault="00882EEF" w:rsidP="00EB4E37">
      <w:bookmarkStart w:id="0" w:name="_GoBack"/>
      <w:bookmarkEnd w:id="0"/>
    </w:p>
    <w:sectPr w:rsidR="00882EEF" w:rsidRPr="00EB4E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39B" w:rsidRDefault="00FE639B" w:rsidP="00701794">
      <w:r>
        <w:separator/>
      </w:r>
    </w:p>
  </w:endnote>
  <w:endnote w:type="continuationSeparator" w:id="0">
    <w:p w:rsidR="00FE639B" w:rsidRDefault="00FE639B" w:rsidP="0070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39B" w:rsidRDefault="00FE639B" w:rsidP="00701794">
      <w:r>
        <w:separator/>
      </w:r>
    </w:p>
  </w:footnote>
  <w:footnote w:type="continuationSeparator" w:id="0">
    <w:p w:rsidR="00FE639B" w:rsidRDefault="00FE639B" w:rsidP="00701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57"/>
    <w:rsid w:val="00033E57"/>
    <w:rsid w:val="001A02F2"/>
    <w:rsid w:val="001D6427"/>
    <w:rsid w:val="0020223C"/>
    <w:rsid w:val="0046582A"/>
    <w:rsid w:val="00554DB4"/>
    <w:rsid w:val="005A1BBA"/>
    <w:rsid w:val="006E50AC"/>
    <w:rsid w:val="00701794"/>
    <w:rsid w:val="00702883"/>
    <w:rsid w:val="007057A2"/>
    <w:rsid w:val="00882EEF"/>
    <w:rsid w:val="00E354BF"/>
    <w:rsid w:val="00EB4E37"/>
    <w:rsid w:val="00FE6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02561-A410-43AA-961E-89DCA549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0AC"/>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7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01794"/>
    <w:rPr>
      <w:sz w:val="18"/>
      <w:szCs w:val="18"/>
    </w:rPr>
  </w:style>
  <w:style w:type="paragraph" w:styleId="a5">
    <w:name w:val="footer"/>
    <w:basedOn w:val="a"/>
    <w:link w:val="a6"/>
    <w:uiPriority w:val="99"/>
    <w:unhideWhenUsed/>
    <w:rsid w:val="00701794"/>
    <w:pPr>
      <w:tabs>
        <w:tab w:val="center" w:pos="4153"/>
        <w:tab w:val="right" w:pos="8306"/>
      </w:tabs>
      <w:snapToGrid w:val="0"/>
      <w:jc w:val="left"/>
    </w:pPr>
    <w:rPr>
      <w:sz w:val="18"/>
      <w:szCs w:val="18"/>
    </w:rPr>
  </w:style>
  <w:style w:type="character" w:customStyle="1" w:styleId="a6">
    <w:name w:val="页脚 字符"/>
    <w:basedOn w:val="a0"/>
    <w:link w:val="a5"/>
    <w:uiPriority w:val="99"/>
    <w:rsid w:val="00701794"/>
    <w:rPr>
      <w:sz w:val="18"/>
      <w:szCs w:val="18"/>
    </w:rPr>
  </w:style>
  <w:style w:type="table" w:styleId="a7">
    <w:name w:val="Table Grid"/>
    <w:basedOn w:val="a1"/>
    <w:uiPriority w:val="39"/>
    <w:rsid w:val="00701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4149">
      <w:bodyDiv w:val="1"/>
      <w:marLeft w:val="0"/>
      <w:marRight w:val="0"/>
      <w:marTop w:val="0"/>
      <w:marBottom w:val="0"/>
      <w:divBdr>
        <w:top w:val="none" w:sz="0" w:space="0" w:color="auto"/>
        <w:left w:val="none" w:sz="0" w:space="0" w:color="auto"/>
        <w:bottom w:val="none" w:sz="0" w:space="0" w:color="auto"/>
        <w:right w:val="none" w:sz="0" w:space="0" w:color="auto"/>
      </w:divBdr>
    </w:div>
    <w:div w:id="19419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Wen</cp:lastModifiedBy>
  <cp:revision>9</cp:revision>
  <dcterms:created xsi:type="dcterms:W3CDTF">2022-11-23T00:39:00Z</dcterms:created>
  <dcterms:modified xsi:type="dcterms:W3CDTF">2022-11-23T03:56:00Z</dcterms:modified>
</cp:coreProperties>
</file>